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0A" w:rsidRDefault="0080680A" w:rsidP="0080680A">
      <w:pPr>
        <w:spacing w:line="295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>PREFEITURA MUNICIPAL DE BUENOS AIRES</w:t>
      </w:r>
    </w:p>
    <w:p w:rsidR="0080680A" w:rsidRDefault="0080680A" w:rsidP="0080680A">
      <w:pPr>
        <w:spacing w:line="295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>SECRETARIA DE EDUCAÇÃO, CULTURA E DESPORTO</w:t>
      </w:r>
    </w:p>
    <w:p w:rsidR="0080680A" w:rsidRDefault="0080680A" w:rsidP="0080680A">
      <w:pPr>
        <w:spacing w:line="295" w:lineRule="auto"/>
        <w:ind w:right="-1"/>
        <w:jc w:val="center"/>
        <w:rPr>
          <w:b/>
          <w:sz w:val="24"/>
        </w:rPr>
      </w:pPr>
    </w:p>
    <w:p w:rsidR="0080680A" w:rsidRPr="00B97F86" w:rsidRDefault="0080680A" w:rsidP="0080680A">
      <w:pPr>
        <w:spacing w:line="295" w:lineRule="auto"/>
        <w:ind w:right="-1"/>
        <w:jc w:val="center"/>
        <w:rPr>
          <w:b/>
          <w:u w:val="single"/>
        </w:rPr>
      </w:pPr>
      <w:r>
        <w:rPr>
          <w:b/>
          <w:sz w:val="24"/>
          <w:u w:val="single"/>
        </w:rPr>
        <w:t>EDITAL DE FOMENTO À CULTURA N° 02</w:t>
      </w:r>
      <w:r w:rsidRPr="00B97F86">
        <w:rPr>
          <w:b/>
          <w:sz w:val="24"/>
          <w:u w:val="single"/>
        </w:rPr>
        <w:t>/2024</w:t>
      </w:r>
    </w:p>
    <w:p w:rsidR="0080680A" w:rsidRPr="00B83883" w:rsidRDefault="0080680A" w:rsidP="0080680A">
      <w:pPr>
        <w:spacing w:line="295" w:lineRule="auto"/>
        <w:ind w:right="17"/>
        <w:jc w:val="center"/>
        <w:rPr>
          <w:b/>
        </w:rPr>
      </w:pPr>
      <w:r w:rsidRPr="00B948B3">
        <w:rPr>
          <w:b/>
          <w:color w:val="000000"/>
        </w:rPr>
        <w:t>POLÍTICA NACIONA</w:t>
      </w:r>
      <w:r w:rsidRPr="00B83883">
        <w:rPr>
          <w:b/>
        </w:rPr>
        <w:t>L ALDIR BLANC DE FOMENTO À CULTURA – PNAB</w:t>
      </w:r>
    </w:p>
    <w:p w:rsidR="0080680A" w:rsidRPr="00B83883" w:rsidRDefault="0080680A" w:rsidP="0080680A">
      <w:pPr>
        <w:spacing w:line="295" w:lineRule="auto"/>
        <w:ind w:right="17"/>
        <w:jc w:val="center"/>
        <w:rPr>
          <w:b/>
        </w:rPr>
      </w:pPr>
    </w:p>
    <w:p w:rsidR="0080680A" w:rsidRPr="0080680A" w:rsidRDefault="0080680A" w:rsidP="0080680A">
      <w:pPr>
        <w:tabs>
          <w:tab w:val="left" w:pos="1440"/>
        </w:tabs>
        <w:jc w:val="both"/>
      </w:pPr>
      <w:r>
        <w:rPr>
          <w:sz w:val="24"/>
          <w:szCs w:val="24"/>
        </w:rPr>
        <w:tab/>
      </w:r>
      <w:r w:rsidRPr="00B83883">
        <w:rPr>
          <w:sz w:val="24"/>
          <w:szCs w:val="24"/>
        </w:rPr>
        <w:t xml:space="preserve">A Prefeitura Municipal de Buenos Aires, por intermédio da Secretaria de Educação, Cultura e Desporto, considerando a sanção da Lei Federal nº 14.399/2022 - PNAB, regulamentada pelo </w:t>
      </w:r>
      <w:hyperlink r:id="rId4" w:anchor=":~:text=%C3%89%20obrigat%C3%B3ria%20a%20exibi%C3%A7%C3%A3o%20das,de%20a%C3%A7%C3%B5es%20relativas%20%C3%A0%20Pol%C3%ADtica%2C">
        <w:r w:rsidRPr="0080680A">
          <w:rPr>
            <w:rStyle w:val="Hyperlink"/>
            <w:color w:val="auto"/>
            <w:u w:val="none"/>
          </w:rPr>
          <w:t>Decreto nº 11.740/ 2023</w:t>
        </w:r>
      </w:hyperlink>
      <w:r w:rsidRPr="0080680A">
        <w:t xml:space="preserve"> e pelo </w:t>
      </w:r>
      <w:hyperlink r:id="rId5">
        <w:r w:rsidRPr="0080680A">
          <w:rPr>
            <w:rStyle w:val="Hyperlink"/>
            <w:color w:val="auto"/>
            <w:u w:val="none"/>
          </w:rPr>
          <w:t xml:space="preserve">Decreto nº 11.453/ 2023, que dispõe sobre os mecanismos de fomento do sistema de financiamento à cultura, RESOLVE: TORNAR PÚBLICO O RESULTADO PRELIMINAR DO EDITAL DE </w:t>
        </w:r>
        <w:r>
          <w:rPr>
            <w:rStyle w:val="Hyperlink"/>
            <w:color w:val="auto"/>
            <w:u w:val="none"/>
          </w:rPr>
          <w:t>FOMENTO À CULTURA N° 02</w:t>
        </w:r>
        <w:r w:rsidRPr="0080680A">
          <w:rPr>
            <w:rStyle w:val="Hyperlink"/>
            <w:color w:val="auto"/>
            <w:u w:val="none"/>
          </w:rPr>
          <w:t xml:space="preserve">/2024.   </w:t>
        </w:r>
      </w:hyperlink>
    </w:p>
    <w:p w:rsidR="0080680A" w:rsidRPr="0080680A" w:rsidRDefault="0080680A" w:rsidP="0080680A">
      <w:pPr>
        <w:spacing w:line="295" w:lineRule="auto"/>
        <w:ind w:right="17" w:firstLine="708"/>
        <w:jc w:val="both"/>
        <w:rPr>
          <w:sz w:val="24"/>
          <w:szCs w:val="24"/>
        </w:rPr>
      </w:pPr>
    </w:p>
    <w:p w:rsidR="0080680A" w:rsidRDefault="0080680A" w:rsidP="0080680A">
      <w:pPr>
        <w:spacing w:line="295" w:lineRule="auto"/>
        <w:ind w:right="17" w:firstLine="708"/>
        <w:jc w:val="both"/>
        <w:rPr>
          <w:sz w:val="24"/>
          <w:szCs w:val="24"/>
        </w:rPr>
      </w:pPr>
    </w:p>
    <w:tbl>
      <w:tblPr>
        <w:tblStyle w:val="Tabelacomgrade"/>
        <w:tblW w:w="14885" w:type="dxa"/>
        <w:tblInd w:w="-176" w:type="dxa"/>
        <w:tblLook w:val="04A0"/>
      </w:tblPr>
      <w:tblGrid>
        <w:gridCol w:w="1311"/>
        <w:gridCol w:w="3935"/>
        <w:gridCol w:w="3402"/>
        <w:gridCol w:w="2126"/>
        <w:gridCol w:w="992"/>
        <w:gridCol w:w="1458"/>
        <w:gridCol w:w="1661"/>
      </w:tblGrid>
      <w:tr w:rsidR="0080680A" w:rsidRPr="007A1768" w:rsidTr="0080680A">
        <w:tc>
          <w:tcPr>
            <w:tcW w:w="14885" w:type="dxa"/>
            <w:gridSpan w:val="7"/>
            <w:shd w:val="clear" w:color="auto" w:fill="BFBFBF" w:themeFill="background1" w:themeFillShade="BF"/>
          </w:tcPr>
          <w:p w:rsidR="0080680A" w:rsidRPr="007A1768" w:rsidRDefault="0080680A" w:rsidP="00575493">
            <w:pPr>
              <w:spacing w:line="360" w:lineRule="auto"/>
              <w:ind w:right="17"/>
              <w:jc w:val="center"/>
              <w:rPr>
                <w:b/>
              </w:rPr>
            </w:pPr>
            <w:r>
              <w:rPr>
                <w:b/>
              </w:rPr>
              <w:t>PRODUÇÃO DE OFICINA (FORMAÇÃO)</w:t>
            </w:r>
          </w:p>
        </w:tc>
      </w:tr>
      <w:tr w:rsidR="0080680A" w:rsidRPr="008D4D1A" w:rsidTr="0080680A">
        <w:tc>
          <w:tcPr>
            <w:tcW w:w="1311" w:type="dxa"/>
            <w:shd w:val="clear" w:color="auto" w:fill="FFFF00"/>
          </w:tcPr>
          <w:p w:rsidR="0080680A" w:rsidRPr="008D4D1A" w:rsidRDefault="0080680A" w:rsidP="00575493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N° DO CADASTRO</w:t>
            </w:r>
          </w:p>
        </w:tc>
        <w:tc>
          <w:tcPr>
            <w:tcW w:w="3935" w:type="dxa"/>
            <w:shd w:val="clear" w:color="auto" w:fill="FFFF00"/>
          </w:tcPr>
          <w:p w:rsidR="0080680A" w:rsidRPr="008D4D1A" w:rsidRDefault="0080680A" w:rsidP="00575493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NOME  DO(A) PROPONENTE</w:t>
            </w:r>
          </w:p>
        </w:tc>
        <w:tc>
          <w:tcPr>
            <w:tcW w:w="3402" w:type="dxa"/>
            <w:shd w:val="clear" w:color="auto" w:fill="FFFF00"/>
          </w:tcPr>
          <w:p w:rsidR="0080680A" w:rsidRPr="008D4D1A" w:rsidRDefault="0080680A" w:rsidP="0080680A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 xml:space="preserve">NOME </w:t>
            </w:r>
            <w:r>
              <w:rPr>
                <w:b/>
                <w:sz w:val="18"/>
                <w:szCs w:val="18"/>
              </w:rPr>
              <w:t>DO PROJETO</w:t>
            </w:r>
          </w:p>
        </w:tc>
        <w:tc>
          <w:tcPr>
            <w:tcW w:w="2126" w:type="dxa"/>
            <w:shd w:val="clear" w:color="auto" w:fill="FFFF00"/>
          </w:tcPr>
          <w:p w:rsidR="0080680A" w:rsidRPr="008D4D1A" w:rsidRDefault="0080680A" w:rsidP="00575493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CPF OU CNPJ</w:t>
            </w:r>
          </w:p>
        </w:tc>
        <w:tc>
          <w:tcPr>
            <w:tcW w:w="992" w:type="dxa"/>
            <w:shd w:val="clear" w:color="auto" w:fill="FFFF00"/>
          </w:tcPr>
          <w:p w:rsidR="0080680A" w:rsidRPr="008D4D1A" w:rsidRDefault="0080680A" w:rsidP="00575493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458" w:type="dxa"/>
            <w:shd w:val="clear" w:color="auto" w:fill="FFFF00"/>
          </w:tcPr>
          <w:p w:rsidR="0080680A" w:rsidRPr="008D4D1A" w:rsidRDefault="0080680A" w:rsidP="00575493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VALOR DA PREMIAÇÃO</w:t>
            </w:r>
          </w:p>
        </w:tc>
        <w:tc>
          <w:tcPr>
            <w:tcW w:w="1661" w:type="dxa"/>
            <w:shd w:val="clear" w:color="auto" w:fill="FFFF00"/>
          </w:tcPr>
          <w:p w:rsidR="0080680A" w:rsidRPr="008D4D1A" w:rsidRDefault="0080680A" w:rsidP="00575493">
            <w:pPr>
              <w:spacing w:line="360" w:lineRule="auto"/>
              <w:ind w:right="17"/>
              <w:jc w:val="center"/>
              <w:rPr>
                <w:b/>
                <w:sz w:val="18"/>
                <w:szCs w:val="18"/>
              </w:rPr>
            </w:pPr>
            <w:r w:rsidRPr="008D4D1A">
              <w:rPr>
                <w:b/>
                <w:sz w:val="18"/>
                <w:szCs w:val="18"/>
              </w:rPr>
              <w:t>SITUAÇÃO</w:t>
            </w:r>
          </w:p>
        </w:tc>
      </w:tr>
      <w:tr w:rsidR="0080680A" w:rsidRPr="008D4D1A" w:rsidTr="002C0ED8">
        <w:tc>
          <w:tcPr>
            <w:tcW w:w="1311" w:type="dxa"/>
            <w:vAlign w:val="center"/>
          </w:tcPr>
          <w:p w:rsidR="0080680A" w:rsidRPr="008D4D1A" w:rsidRDefault="002C0ED8" w:rsidP="002C0ED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02MUS</w:t>
            </w:r>
          </w:p>
        </w:tc>
        <w:tc>
          <w:tcPr>
            <w:tcW w:w="3935" w:type="dxa"/>
          </w:tcPr>
          <w:p w:rsidR="0080680A" w:rsidRDefault="0080680A" w:rsidP="00575493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</w:p>
          <w:p w:rsidR="0080680A" w:rsidRPr="008D4D1A" w:rsidRDefault="0080680A" w:rsidP="00575493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VALMIR BIONE DE ARAUJO JUNIOR</w:t>
            </w:r>
          </w:p>
        </w:tc>
        <w:tc>
          <w:tcPr>
            <w:tcW w:w="3402" w:type="dxa"/>
          </w:tcPr>
          <w:p w:rsidR="0080680A" w:rsidRPr="008D4D1A" w:rsidRDefault="0080680A" w:rsidP="00575493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OFICINA DE PERCUSSÃO DE MARACATU RURAL: RITMOS E TRADIÇÕES DO BAQUE SOLTO</w:t>
            </w:r>
          </w:p>
        </w:tc>
        <w:tc>
          <w:tcPr>
            <w:tcW w:w="2126" w:type="dxa"/>
            <w:vAlign w:val="center"/>
          </w:tcPr>
          <w:p w:rsidR="0080680A" w:rsidRPr="001213BF" w:rsidRDefault="0080680A" w:rsidP="00592B32">
            <w:pPr>
              <w:jc w:val="center"/>
              <w:rPr>
                <w:sz w:val="18"/>
                <w:szCs w:val="18"/>
              </w:rPr>
            </w:pPr>
            <w:r w:rsidRPr="001213BF">
              <w:rPr>
                <w:sz w:val="18"/>
                <w:szCs w:val="18"/>
              </w:rPr>
              <w:t>XXX.</w:t>
            </w:r>
            <w:r>
              <w:rPr>
                <w:sz w:val="18"/>
                <w:szCs w:val="18"/>
              </w:rPr>
              <w:t>712.984 -XX</w:t>
            </w:r>
          </w:p>
        </w:tc>
        <w:tc>
          <w:tcPr>
            <w:tcW w:w="992" w:type="dxa"/>
            <w:vAlign w:val="center"/>
          </w:tcPr>
          <w:p w:rsidR="0080680A" w:rsidRPr="008D4D1A" w:rsidRDefault="00F53ACD" w:rsidP="00592B32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58" w:type="dxa"/>
            <w:vAlign w:val="center"/>
          </w:tcPr>
          <w:p w:rsidR="0080680A" w:rsidRPr="008D4D1A" w:rsidRDefault="0080680A" w:rsidP="00592B32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R$ 2.500,03</w:t>
            </w:r>
          </w:p>
        </w:tc>
        <w:tc>
          <w:tcPr>
            <w:tcW w:w="1661" w:type="dxa"/>
            <w:vAlign w:val="center"/>
          </w:tcPr>
          <w:p w:rsidR="0080680A" w:rsidRPr="008D4D1A" w:rsidRDefault="0080680A" w:rsidP="00592B32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  <w:tr w:rsidR="0080680A" w:rsidRPr="008D4D1A" w:rsidTr="002C0ED8">
        <w:tc>
          <w:tcPr>
            <w:tcW w:w="1311" w:type="dxa"/>
            <w:vAlign w:val="center"/>
          </w:tcPr>
          <w:p w:rsidR="0080680A" w:rsidRPr="008D4D1A" w:rsidRDefault="002C0ED8" w:rsidP="002C0ED8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07ART</w:t>
            </w:r>
          </w:p>
        </w:tc>
        <w:tc>
          <w:tcPr>
            <w:tcW w:w="3935" w:type="dxa"/>
            <w:vAlign w:val="center"/>
          </w:tcPr>
          <w:p w:rsidR="0080680A" w:rsidRPr="008D4D1A" w:rsidRDefault="00592B32" w:rsidP="00592B32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JAKYSON TEIXEIRA DO NASCIMENTO</w:t>
            </w:r>
          </w:p>
        </w:tc>
        <w:tc>
          <w:tcPr>
            <w:tcW w:w="3402" w:type="dxa"/>
            <w:vAlign w:val="center"/>
          </w:tcPr>
          <w:p w:rsidR="0080680A" w:rsidRPr="008D4D1A" w:rsidRDefault="00592B32" w:rsidP="00592B32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OFICINA DE CONFECÇÃO DE ADEREÇOS PARA BOI BUMBÁ E MARACATU RURAL: RESGATE E VALORIZAÇÃO DAS TRADIÇÕES POPULARES</w:t>
            </w:r>
          </w:p>
        </w:tc>
        <w:tc>
          <w:tcPr>
            <w:tcW w:w="2126" w:type="dxa"/>
            <w:vAlign w:val="center"/>
          </w:tcPr>
          <w:p w:rsidR="0080680A" w:rsidRPr="001213BF" w:rsidRDefault="0080680A" w:rsidP="00592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XXX.</w:t>
            </w:r>
            <w:r w:rsidR="00592B32">
              <w:rPr>
                <w:sz w:val="18"/>
                <w:szCs w:val="18"/>
              </w:rPr>
              <w:t>523.334</w:t>
            </w:r>
            <w:r>
              <w:rPr>
                <w:sz w:val="18"/>
                <w:szCs w:val="18"/>
              </w:rPr>
              <w:t>-XX</w:t>
            </w:r>
          </w:p>
        </w:tc>
        <w:tc>
          <w:tcPr>
            <w:tcW w:w="992" w:type="dxa"/>
            <w:vAlign w:val="center"/>
          </w:tcPr>
          <w:p w:rsidR="0080680A" w:rsidRPr="008D4D1A" w:rsidRDefault="00F53ACD" w:rsidP="00592B32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58" w:type="dxa"/>
            <w:vAlign w:val="center"/>
          </w:tcPr>
          <w:p w:rsidR="0080680A" w:rsidRPr="008D4D1A" w:rsidRDefault="0080680A" w:rsidP="00592B32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R$ 2.500,03</w:t>
            </w:r>
          </w:p>
        </w:tc>
        <w:tc>
          <w:tcPr>
            <w:tcW w:w="1661" w:type="dxa"/>
            <w:vAlign w:val="center"/>
          </w:tcPr>
          <w:p w:rsidR="0080680A" w:rsidRPr="008D4D1A" w:rsidRDefault="00F53ACD" w:rsidP="00592B32">
            <w:pPr>
              <w:spacing w:line="360" w:lineRule="auto"/>
              <w:ind w:righ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HABILITADO</w:t>
            </w:r>
          </w:p>
        </w:tc>
      </w:tr>
    </w:tbl>
    <w:p w:rsidR="00C05FB1" w:rsidRDefault="00C05FB1"/>
    <w:p w:rsidR="002C0ED8" w:rsidRDefault="002C0ED8"/>
    <w:p w:rsidR="002C0ED8" w:rsidRDefault="002C0ED8" w:rsidP="002C0ED8">
      <w:pPr>
        <w:spacing w:line="360" w:lineRule="auto"/>
        <w:jc w:val="center"/>
      </w:pPr>
      <w:r>
        <w:t>Buenos Aires – PE, 19 de novembro de 2024.</w:t>
      </w:r>
    </w:p>
    <w:p w:rsidR="002C0ED8" w:rsidRDefault="002C0ED8" w:rsidP="002C0ED8">
      <w:pPr>
        <w:spacing w:line="360" w:lineRule="auto"/>
        <w:jc w:val="center"/>
      </w:pPr>
    </w:p>
    <w:p w:rsidR="002C0ED8" w:rsidRPr="00CA79C3" w:rsidRDefault="002C0ED8" w:rsidP="002C0ED8">
      <w:pPr>
        <w:tabs>
          <w:tab w:val="left" w:pos="24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ZÉLIA MARIA DE ANDRADE</w:t>
      </w:r>
    </w:p>
    <w:p w:rsidR="002C0ED8" w:rsidRPr="00CA79C3" w:rsidRDefault="002C0ED8" w:rsidP="002C0ED8">
      <w:pPr>
        <w:tabs>
          <w:tab w:val="left" w:pos="2490"/>
        </w:tabs>
        <w:jc w:val="center"/>
        <w:rPr>
          <w:sz w:val="24"/>
          <w:szCs w:val="24"/>
        </w:rPr>
      </w:pPr>
      <w:r w:rsidRPr="00CA79C3">
        <w:rPr>
          <w:sz w:val="24"/>
          <w:szCs w:val="24"/>
        </w:rPr>
        <w:t xml:space="preserve">Secretária de </w:t>
      </w:r>
      <w:r>
        <w:rPr>
          <w:sz w:val="24"/>
          <w:szCs w:val="24"/>
        </w:rPr>
        <w:t>Educação</w:t>
      </w:r>
      <w:r w:rsidRPr="00CA79C3">
        <w:rPr>
          <w:sz w:val="24"/>
          <w:szCs w:val="24"/>
        </w:rPr>
        <w:t xml:space="preserve">, </w:t>
      </w:r>
      <w:r>
        <w:rPr>
          <w:sz w:val="24"/>
          <w:szCs w:val="24"/>
        </w:rPr>
        <w:t>Cultura e Desporto</w:t>
      </w:r>
    </w:p>
    <w:p w:rsidR="002C0ED8" w:rsidRDefault="002C0ED8"/>
    <w:sectPr w:rsidR="002C0ED8" w:rsidSect="002C0ED8">
      <w:pgSz w:w="16838" w:h="11906" w:orient="landscape"/>
      <w:pgMar w:top="851" w:right="1417" w:bottom="568" w:left="1417" w:header="708" w:footer="708" w:gutter="0"/>
      <w:cols w:space="708"/>
      <w:docGrid w:linePitch="3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7"/>
  <w:characterSpacingControl w:val="doNotCompress"/>
  <w:compat/>
  <w:rsids>
    <w:rsidRoot w:val="0080680A"/>
    <w:rsid w:val="00010F3A"/>
    <w:rsid w:val="002C0ED8"/>
    <w:rsid w:val="00592B32"/>
    <w:rsid w:val="0080680A"/>
    <w:rsid w:val="00C05FB1"/>
    <w:rsid w:val="00F5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w w:val="1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68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w w:val="100"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80680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06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lanalto.gov.br/ccivil_03/_ato2023-2026/2023/decreto/D11453.htm" TargetMode="External"/><Relationship Id="rId4" Type="http://schemas.openxmlformats.org/officeDocument/2006/relationships/hyperlink" Target="https://www.planalto.gov.br/ccivil_03/_ato2023-2026/2023/decreto/D11740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Magaly Tarciana</dc:creator>
  <cp:lastModifiedBy>Magaly Tarciana</cp:lastModifiedBy>
  <cp:revision>1</cp:revision>
  <dcterms:created xsi:type="dcterms:W3CDTF">2024-11-19T06:11:00Z</dcterms:created>
  <dcterms:modified xsi:type="dcterms:W3CDTF">2024-11-19T06:46:00Z</dcterms:modified>
</cp:coreProperties>
</file>